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0F469" w14:textId="77777777" w:rsidR="00EF08D4" w:rsidRDefault="00000000">
      <w:pPr>
        <w:pStyle w:val="Nagwek1"/>
        <w:spacing w:line="360" w:lineRule="auto"/>
        <w:jc w:val="right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Miejscowość i data</w:t>
      </w:r>
    </w:p>
    <w:p w14:paraId="002D387D" w14:textId="77777777" w:rsidR="00EF08D4" w:rsidRDefault="00000000">
      <w:pPr>
        <w:pStyle w:val="Nagwek1"/>
        <w:spacing w:after="0" w:line="360" w:lineRule="auto"/>
        <w:rPr>
          <w:rFonts w:ascii="Garamond" w:eastAsia="Garamond" w:hAnsi="Garamond" w:cs="Garamond"/>
          <w:b/>
          <w:bCs/>
          <w:color w:val="000000"/>
          <w:sz w:val="24"/>
          <w:szCs w:val="24"/>
        </w:rPr>
      </w:pPr>
      <w:r>
        <w:rPr>
          <w:rFonts w:ascii="Garamond" w:eastAsia="Garamond" w:hAnsi="Garamond" w:cs="Garamond"/>
          <w:b/>
          <w:bCs/>
          <w:color w:val="000000"/>
          <w:sz w:val="24"/>
          <w:szCs w:val="24"/>
        </w:rPr>
        <w:t>Imię i nazwisko</w:t>
      </w:r>
    </w:p>
    <w:p w14:paraId="61DCCCCE" w14:textId="77777777" w:rsidR="00EF08D4" w:rsidRDefault="00000000">
      <w:pPr>
        <w:spacing w:after="0" w:line="360" w:lineRule="auto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Adres zamieszkania:</w:t>
      </w:r>
    </w:p>
    <w:p w14:paraId="6EA9D9EB" w14:textId="77777777" w:rsidR="00EF08D4" w:rsidRDefault="00000000">
      <w:pPr>
        <w:spacing w:after="0" w:line="360" w:lineRule="auto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Telefon:</w:t>
      </w:r>
    </w:p>
    <w:p w14:paraId="051A07DB" w14:textId="77777777" w:rsidR="00EF08D4" w:rsidRDefault="00000000">
      <w:pPr>
        <w:spacing w:line="360" w:lineRule="auto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E-mail:</w:t>
      </w:r>
    </w:p>
    <w:p w14:paraId="52AC1D39" w14:textId="77777777" w:rsidR="00EF08D4" w:rsidRDefault="00000000">
      <w:pPr>
        <w:ind w:left="6379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 xml:space="preserve">Nazwa ubezpieczyciela </w:t>
      </w:r>
    </w:p>
    <w:p w14:paraId="2FE9E42E" w14:textId="77777777" w:rsidR="00EF08D4" w:rsidRDefault="00000000">
      <w:pPr>
        <w:ind w:left="6379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Adres</w:t>
      </w:r>
    </w:p>
    <w:p w14:paraId="3AE395B3" w14:textId="77777777" w:rsidR="00EF08D4" w:rsidRDefault="00000000">
      <w:pPr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Decyzja nr (…) z dnia (…)</w:t>
      </w:r>
    </w:p>
    <w:p w14:paraId="47F2B776" w14:textId="77777777" w:rsidR="00EF08D4" w:rsidRDefault="00000000">
      <w:pPr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Dotyczy szkody nr (…)</w:t>
      </w:r>
    </w:p>
    <w:p w14:paraId="457515FD" w14:textId="77777777" w:rsidR="00EF08D4" w:rsidRDefault="00000000">
      <w:pPr>
        <w:jc w:val="center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b/>
          <w:bCs/>
          <w:sz w:val="28"/>
          <w:szCs w:val="28"/>
        </w:rPr>
        <w:t>ODWOŁANIE OD DECYZJI</w:t>
      </w:r>
      <w:r>
        <w:rPr>
          <w:rFonts w:ascii="Garamond" w:eastAsia="Garamond" w:hAnsi="Garamond" w:cs="Garamond"/>
          <w:b/>
          <w:bCs/>
          <w:sz w:val="28"/>
          <w:szCs w:val="28"/>
        </w:rPr>
        <w:br/>
      </w:r>
    </w:p>
    <w:p w14:paraId="37D968DF" w14:textId="77777777" w:rsidR="00EF08D4" w:rsidRDefault="00000000">
      <w:pPr>
        <w:spacing w:after="0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Niniejszym wnoszę odwołanie od decyzji nr (…) z dnia (...).</w:t>
      </w:r>
    </w:p>
    <w:p w14:paraId="2A990450" w14:textId="77777777" w:rsidR="00EF08D4" w:rsidRDefault="00000000">
      <w:pPr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Nie zgadzam się z treścią otrzymanej decyzji, w szczególności z wysokością oszacowanego odszkodowania i wnoszę o ponowne rozpatrzenie mojej sprawy.</w:t>
      </w:r>
    </w:p>
    <w:p w14:paraId="4B47279C" w14:textId="77777777" w:rsidR="00EF08D4" w:rsidRDefault="00EF08D4">
      <w:pPr>
        <w:jc w:val="center"/>
        <w:rPr>
          <w:rFonts w:ascii="Garamond" w:eastAsia="Garamond" w:hAnsi="Garamond" w:cs="Garamond"/>
          <w:b/>
          <w:bCs/>
          <w:sz w:val="28"/>
          <w:szCs w:val="28"/>
        </w:rPr>
      </w:pPr>
    </w:p>
    <w:p w14:paraId="03C76E82" w14:textId="77777777" w:rsidR="00EF08D4" w:rsidRDefault="00000000">
      <w:pPr>
        <w:jc w:val="center"/>
        <w:rPr>
          <w:rFonts w:ascii="Garamond" w:eastAsia="Garamond" w:hAnsi="Garamond" w:cs="Garamond"/>
          <w:sz w:val="32"/>
          <w:szCs w:val="32"/>
        </w:rPr>
      </w:pPr>
      <w:r>
        <w:rPr>
          <w:rFonts w:ascii="Garamond" w:eastAsia="Garamond" w:hAnsi="Garamond" w:cs="Garamond"/>
          <w:b/>
          <w:bCs/>
          <w:sz w:val="28"/>
          <w:szCs w:val="28"/>
        </w:rPr>
        <w:t>UZASADNIENIE</w:t>
      </w:r>
    </w:p>
    <w:p w14:paraId="1542C172" w14:textId="77777777" w:rsidR="00EF655D" w:rsidRDefault="00000000">
      <w:pPr>
        <w:ind w:firstLine="708"/>
        <w:jc w:val="both"/>
        <w:rPr>
          <w:rFonts w:ascii="Garamond" w:eastAsia="Garamond" w:hAnsi="Garamond" w:cs="Garamond"/>
          <w:i/>
          <w:iCs/>
          <w:sz w:val="24"/>
          <w:szCs w:val="24"/>
        </w:rPr>
      </w:pPr>
      <w:r>
        <w:rPr>
          <w:rFonts w:ascii="Garamond" w:eastAsia="Garamond" w:hAnsi="Garamond" w:cs="Garamond"/>
          <w:i/>
          <w:iCs/>
          <w:sz w:val="24"/>
          <w:szCs w:val="24"/>
        </w:rPr>
        <w:t xml:space="preserve">(Krótki opis sytuacji w jakiej doszło do szkody) </w:t>
      </w:r>
      <w:r>
        <w:rPr>
          <w:rFonts w:ascii="Garamond" w:eastAsia="Garamond" w:hAnsi="Garamond" w:cs="Garamond"/>
          <w:sz w:val="24"/>
          <w:szCs w:val="24"/>
        </w:rPr>
        <w:t xml:space="preserve">W dniu (…) miało miejsce zdarzenie polegające na (…). Na skutek wypadku </w:t>
      </w:r>
      <w:r>
        <w:rPr>
          <w:rFonts w:ascii="Garamond" w:eastAsia="Garamond" w:hAnsi="Garamond" w:cs="Garamond"/>
          <w:i/>
          <w:iCs/>
          <w:sz w:val="24"/>
          <w:szCs w:val="24"/>
        </w:rPr>
        <w:t xml:space="preserve">(opis szkody, uszkodzeń pojazdu, nieruchomości, urazów ciała, strata bliskiej osoby w wypadku). </w:t>
      </w:r>
      <w:r>
        <w:rPr>
          <w:rFonts w:ascii="Garamond" w:eastAsia="Garamond" w:hAnsi="Garamond" w:cs="Garamond"/>
          <w:sz w:val="24"/>
          <w:szCs w:val="24"/>
        </w:rPr>
        <w:t>W wyniku postępowania likwidacyjnego wyceniliście Państwo szkodę na kwotę</w:t>
      </w:r>
      <w:r>
        <w:rPr>
          <w:rFonts w:ascii="Garamond" w:eastAsia="Garamond" w:hAnsi="Garamond" w:cs="Garamond"/>
          <w:i/>
          <w:iCs/>
          <w:sz w:val="24"/>
          <w:szCs w:val="24"/>
        </w:rPr>
        <w:t xml:space="preserve"> (kwota odszkodowania). </w:t>
      </w:r>
      <w:r>
        <w:rPr>
          <w:rFonts w:ascii="Garamond" w:eastAsia="Garamond" w:hAnsi="Garamond" w:cs="Garamond"/>
          <w:sz w:val="24"/>
          <w:szCs w:val="24"/>
        </w:rPr>
        <w:t xml:space="preserve">Należy zwrócić uwagę, iż przedmiotowa rekompensata nie pokrywa szkody, za którą jesteście Państwo odpowiedzialni. Na poparcie mojego stanowiska wyjaśniam, iż </w:t>
      </w:r>
      <w:r>
        <w:rPr>
          <w:rFonts w:ascii="Garamond" w:eastAsia="Garamond" w:hAnsi="Garamond" w:cs="Garamond"/>
          <w:i/>
          <w:iCs/>
          <w:sz w:val="24"/>
          <w:szCs w:val="24"/>
        </w:rPr>
        <w:t>(argumentacja i prezentacja dowodów).</w:t>
      </w:r>
      <w:r w:rsidR="00EF655D">
        <w:rPr>
          <w:rFonts w:ascii="Garamond" w:eastAsia="Garamond" w:hAnsi="Garamond" w:cs="Garamond"/>
          <w:i/>
          <w:iCs/>
          <w:sz w:val="24"/>
          <w:szCs w:val="24"/>
        </w:rPr>
        <w:t xml:space="preserve"> </w:t>
      </w:r>
    </w:p>
    <w:p w14:paraId="14E714BF" w14:textId="795B5C02" w:rsidR="00EF08D4" w:rsidRDefault="00EF655D">
      <w:pPr>
        <w:ind w:firstLine="708"/>
        <w:jc w:val="both"/>
        <w:rPr>
          <w:rFonts w:ascii="Garamond" w:eastAsia="Garamond" w:hAnsi="Garamond" w:cs="Garamond"/>
          <w:i/>
          <w:iCs/>
          <w:sz w:val="24"/>
          <w:szCs w:val="24"/>
          <w:u w:val="single"/>
        </w:rPr>
      </w:pPr>
      <w:r>
        <w:rPr>
          <w:rFonts w:ascii="Garamond" w:eastAsia="Garamond" w:hAnsi="Garamond" w:cs="Garamond"/>
          <w:i/>
          <w:iCs/>
          <w:sz w:val="24"/>
          <w:szCs w:val="24"/>
        </w:rPr>
        <w:t xml:space="preserve">W przypadku zaniżenia odszkodowania z tytułu kosztów naprawy pojazdu, kluczowym dowodem i argumentem jest zweryfikowany kosztorys naprawy </w:t>
      </w:r>
      <w:r w:rsidRPr="00EF655D">
        <w:rPr>
          <w:rFonts w:ascii="Garamond" w:eastAsia="Garamond" w:hAnsi="Garamond" w:cs="Garamond"/>
          <w:i/>
          <w:iCs/>
          <w:sz w:val="24"/>
          <w:szCs w:val="24"/>
          <w:u w:val="single"/>
        </w:rPr>
        <w:t xml:space="preserve">(możemy go </w:t>
      </w:r>
      <w:r>
        <w:rPr>
          <w:rFonts w:ascii="Garamond" w:eastAsia="Garamond" w:hAnsi="Garamond" w:cs="Garamond"/>
          <w:i/>
          <w:iCs/>
          <w:sz w:val="24"/>
          <w:szCs w:val="24"/>
          <w:u w:val="single"/>
        </w:rPr>
        <w:t xml:space="preserve">dla Ciebie </w:t>
      </w:r>
      <w:r w:rsidRPr="00EF655D">
        <w:rPr>
          <w:rFonts w:ascii="Garamond" w:eastAsia="Garamond" w:hAnsi="Garamond" w:cs="Garamond"/>
          <w:i/>
          <w:iCs/>
          <w:sz w:val="24"/>
          <w:szCs w:val="24"/>
          <w:u w:val="single"/>
        </w:rPr>
        <w:t xml:space="preserve">za darmo przygotować, napisz na </w:t>
      </w:r>
      <w:hyperlink r:id="rId5" w:history="1">
        <w:r w:rsidR="00A67696" w:rsidRPr="00735EB1">
          <w:rPr>
            <w:rStyle w:val="Hipercze"/>
            <w:rFonts w:ascii="Garamond" w:eastAsia="Garamond" w:hAnsi="Garamond" w:cs="Garamond"/>
            <w:i/>
            <w:iCs/>
            <w:sz w:val="24"/>
            <w:szCs w:val="24"/>
          </w:rPr>
          <w:t>kontakt@szkodocentrum.pl</w:t>
        </w:r>
      </w:hyperlink>
      <w:r w:rsidRPr="00EF655D">
        <w:rPr>
          <w:rFonts w:ascii="Garamond" w:eastAsia="Garamond" w:hAnsi="Garamond" w:cs="Garamond"/>
          <w:i/>
          <w:iCs/>
          <w:sz w:val="24"/>
          <w:szCs w:val="24"/>
          <w:u w:val="single"/>
        </w:rPr>
        <w:t xml:space="preserve">) </w:t>
      </w:r>
    </w:p>
    <w:p w14:paraId="7CE10B1B" w14:textId="6D472532" w:rsidR="00A67696" w:rsidRPr="00A67696" w:rsidRDefault="00A67696">
      <w:pPr>
        <w:ind w:firstLine="708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 xml:space="preserve">W kosztorysie naprawy zupełnie bezpodstawnie zastosowali Państwo szereg potrąceń mających jedynie na celu zmniejszenie kwoty odszkodowania. Zweryfikowany kosztorys naprawy nr </w:t>
      </w:r>
      <w:r w:rsidRPr="00A67696">
        <w:rPr>
          <w:rFonts w:ascii="Garamond" w:eastAsia="Garamond" w:hAnsi="Garamond" w:cs="Garamond"/>
          <w:i/>
          <w:iCs/>
          <w:sz w:val="24"/>
          <w:szCs w:val="24"/>
        </w:rPr>
        <w:t>(...)</w:t>
      </w:r>
      <w:r>
        <w:rPr>
          <w:rFonts w:ascii="Garamond" w:eastAsia="Garamond" w:hAnsi="Garamond" w:cs="Garamond"/>
          <w:i/>
          <w:iCs/>
          <w:sz w:val="24"/>
          <w:szCs w:val="24"/>
        </w:rPr>
        <w:t xml:space="preserve"> </w:t>
      </w:r>
      <w:r w:rsidRPr="00A67696">
        <w:rPr>
          <w:rFonts w:ascii="Garamond" w:eastAsia="Garamond" w:hAnsi="Garamond" w:cs="Garamond"/>
          <w:sz w:val="24"/>
          <w:szCs w:val="24"/>
        </w:rPr>
        <w:t>jednoznacznie potwierdza</w:t>
      </w:r>
      <w:r>
        <w:rPr>
          <w:rFonts w:ascii="Garamond" w:eastAsia="Garamond" w:hAnsi="Garamond" w:cs="Garamond"/>
          <w:sz w:val="24"/>
          <w:szCs w:val="24"/>
        </w:rPr>
        <w:t xml:space="preserve">, iż </w:t>
      </w:r>
      <w:r w:rsidR="00F46938">
        <w:rPr>
          <w:rFonts w:ascii="Garamond" w:eastAsia="Garamond" w:hAnsi="Garamond" w:cs="Garamond"/>
          <w:sz w:val="24"/>
          <w:szCs w:val="24"/>
        </w:rPr>
        <w:t>uwzględnienie</w:t>
      </w:r>
      <w:r>
        <w:rPr>
          <w:rFonts w:ascii="Garamond" w:eastAsia="Garamond" w:hAnsi="Garamond" w:cs="Garamond"/>
          <w:sz w:val="24"/>
          <w:szCs w:val="24"/>
        </w:rPr>
        <w:t xml:space="preserve"> współczynnika odchylenia</w:t>
      </w:r>
      <w:r w:rsidR="00F46938">
        <w:rPr>
          <w:rFonts w:ascii="Garamond" w:eastAsia="Garamond" w:hAnsi="Garamond" w:cs="Garamond"/>
          <w:sz w:val="24"/>
          <w:szCs w:val="24"/>
        </w:rPr>
        <w:t xml:space="preserve"> czy też</w:t>
      </w:r>
      <w:r>
        <w:rPr>
          <w:rFonts w:ascii="Garamond" w:eastAsia="Garamond" w:hAnsi="Garamond" w:cs="Garamond"/>
          <w:sz w:val="24"/>
          <w:szCs w:val="24"/>
        </w:rPr>
        <w:t xml:space="preserve"> rabatów na części oryginalne </w:t>
      </w:r>
      <w:r w:rsidR="00F46938">
        <w:rPr>
          <w:rFonts w:ascii="Garamond" w:eastAsia="Garamond" w:hAnsi="Garamond" w:cs="Garamond"/>
          <w:sz w:val="24"/>
          <w:szCs w:val="24"/>
        </w:rPr>
        <w:t>i</w:t>
      </w:r>
      <w:r>
        <w:rPr>
          <w:rFonts w:ascii="Garamond" w:eastAsia="Garamond" w:hAnsi="Garamond" w:cs="Garamond"/>
          <w:sz w:val="24"/>
          <w:szCs w:val="24"/>
        </w:rPr>
        <w:t xml:space="preserve"> materiały lakiernicze są zupełnie bezpodstawne. </w:t>
      </w:r>
      <w:r w:rsidR="00F46938">
        <w:rPr>
          <w:rFonts w:ascii="Garamond" w:eastAsia="Garamond" w:hAnsi="Garamond" w:cs="Garamond"/>
          <w:sz w:val="24"/>
          <w:szCs w:val="24"/>
        </w:rPr>
        <w:t>Także</w:t>
      </w:r>
      <w:r>
        <w:rPr>
          <w:rFonts w:ascii="Garamond" w:eastAsia="Garamond" w:hAnsi="Garamond" w:cs="Garamond"/>
          <w:sz w:val="24"/>
          <w:szCs w:val="24"/>
        </w:rPr>
        <w:t xml:space="preserve"> stawka roboczogodzin</w:t>
      </w:r>
      <w:r w:rsidR="00F46938">
        <w:rPr>
          <w:rFonts w:ascii="Garamond" w:eastAsia="Garamond" w:hAnsi="Garamond" w:cs="Garamond"/>
          <w:sz w:val="24"/>
          <w:szCs w:val="24"/>
        </w:rPr>
        <w:t>y znajdująca się w Państwa kalkulacji</w:t>
      </w:r>
      <w:r>
        <w:rPr>
          <w:rFonts w:ascii="Garamond" w:eastAsia="Garamond" w:hAnsi="Garamond" w:cs="Garamond"/>
          <w:sz w:val="24"/>
          <w:szCs w:val="24"/>
        </w:rPr>
        <w:t xml:space="preserve"> zupełnie nie odzwierciedla faktycznej ceny </w:t>
      </w:r>
      <w:r w:rsidR="00F46938">
        <w:rPr>
          <w:rFonts w:ascii="Garamond" w:eastAsia="Garamond" w:hAnsi="Garamond" w:cs="Garamond"/>
          <w:sz w:val="24"/>
          <w:szCs w:val="24"/>
        </w:rPr>
        <w:t xml:space="preserve">takiej usługi </w:t>
      </w:r>
      <w:r>
        <w:rPr>
          <w:rFonts w:ascii="Garamond" w:eastAsia="Garamond" w:hAnsi="Garamond" w:cs="Garamond"/>
          <w:sz w:val="24"/>
          <w:szCs w:val="24"/>
        </w:rPr>
        <w:t>na rynku lokalnym</w:t>
      </w:r>
      <w:r w:rsidR="00F46938">
        <w:rPr>
          <w:rFonts w:ascii="Garamond" w:eastAsia="Garamond" w:hAnsi="Garamond" w:cs="Garamond"/>
          <w:sz w:val="24"/>
          <w:szCs w:val="24"/>
        </w:rPr>
        <w:t>, ponadto</w:t>
      </w:r>
      <w:r>
        <w:rPr>
          <w:rFonts w:ascii="Garamond" w:eastAsia="Garamond" w:hAnsi="Garamond" w:cs="Garamond"/>
          <w:sz w:val="24"/>
          <w:szCs w:val="24"/>
        </w:rPr>
        <w:t xml:space="preserve"> jest o połowę niższa, niż ta zastosowana w zweryfikowanym kosztorysie. </w:t>
      </w:r>
    </w:p>
    <w:p w14:paraId="00139A9D" w14:textId="77777777" w:rsidR="00EF08D4" w:rsidRDefault="00000000">
      <w:pPr>
        <w:ind w:firstLine="708"/>
        <w:jc w:val="both"/>
        <w:rPr>
          <w:rFonts w:ascii="Garamond" w:eastAsia="Garamond" w:hAnsi="Garamond" w:cs="Garamond"/>
          <w:i/>
          <w:iCs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 xml:space="preserve">Jak wyżej wskazałem postępowanie likwidacyjne zostało przeprowadzone nieprawidłowo, a wydana decyzja nie uwzględnia wszystkich okoliczności sprawy. Przyznana suma odszkodowania nie jest adekwatna do uszczerbku </w:t>
      </w:r>
      <w:r>
        <w:rPr>
          <w:rFonts w:ascii="Garamond" w:eastAsia="Garamond" w:hAnsi="Garamond" w:cs="Garamond"/>
          <w:i/>
          <w:iCs/>
          <w:sz w:val="24"/>
          <w:szCs w:val="24"/>
        </w:rPr>
        <w:t xml:space="preserve">(finansowego, zdrowotnego, straty jaką poniosłem) </w:t>
      </w:r>
      <w:r>
        <w:rPr>
          <w:rFonts w:ascii="Garamond" w:eastAsia="Garamond" w:hAnsi="Garamond" w:cs="Garamond"/>
          <w:sz w:val="24"/>
          <w:szCs w:val="24"/>
        </w:rPr>
        <w:t>w wyniku zdarzenia szkodowego. Wnoszę o ponowne przeanalizowanie sprawy oraz zmianę decyzji poprzez wypłatę rekompensaty odpowiadającej faktycznemu rozmiarowi szkody.</w:t>
      </w:r>
    </w:p>
    <w:p w14:paraId="0B1F277F" w14:textId="77777777" w:rsidR="00EF08D4" w:rsidRDefault="00000000">
      <w:pPr>
        <w:ind w:right="1417"/>
        <w:jc w:val="right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Z poważaniem</w:t>
      </w:r>
    </w:p>
    <w:p w14:paraId="453AD7EE" w14:textId="77777777" w:rsidR="00EF08D4" w:rsidRDefault="00000000">
      <w:pPr>
        <w:ind w:right="1552"/>
        <w:jc w:val="right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lastRenderedPageBreak/>
        <w:t>(podpis)</w:t>
      </w:r>
    </w:p>
    <w:p w14:paraId="7D7A8DB5" w14:textId="77777777" w:rsidR="00EF08D4" w:rsidRDefault="00000000">
      <w:pPr>
        <w:rPr>
          <w:rFonts w:ascii="Garamond" w:eastAsia="Garamond" w:hAnsi="Garamond" w:cs="Garamond"/>
          <w:i/>
          <w:iCs/>
          <w:sz w:val="24"/>
          <w:szCs w:val="24"/>
        </w:rPr>
      </w:pPr>
      <w:r>
        <w:rPr>
          <w:rFonts w:ascii="Garamond" w:eastAsia="Garamond" w:hAnsi="Garamond" w:cs="Garamond"/>
          <w:i/>
          <w:iCs/>
          <w:sz w:val="24"/>
          <w:szCs w:val="24"/>
        </w:rPr>
        <w:t>Załączniki ( wszystkie dokumenty które załączamy do odwołania)</w:t>
      </w:r>
    </w:p>
    <w:p w14:paraId="619B54FC" w14:textId="77777777" w:rsidR="00EF08D4" w:rsidRDefault="00EF08D4">
      <w:pPr>
        <w:rPr>
          <w:rFonts w:ascii="Garamond" w:eastAsia="Garamond" w:hAnsi="Garamond" w:cs="Garamond"/>
          <w:i/>
          <w:iCs/>
          <w:sz w:val="24"/>
          <w:szCs w:val="24"/>
        </w:rPr>
      </w:pPr>
    </w:p>
    <w:tbl>
      <w:tblPr>
        <w:tblStyle w:val="a"/>
        <w:tblW w:w="9072" w:type="dxa"/>
        <w:tblInd w:w="0" w:type="dxa"/>
        <w:tblBorders>
          <w:top w:val="single" w:sz="12" w:space="0" w:color="FF0000"/>
          <w:left w:val="single" w:sz="12" w:space="0" w:color="FF0000"/>
          <w:bottom w:val="single" w:sz="12" w:space="0" w:color="FF0000"/>
          <w:right w:val="single" w:sz="12" w:space="0" w:color="FF0000"/>
          <w:insideH w:val="single" w:sz="12" w:space="0" w:color="FF0000"/>
          <w:insideV w:val="single" w:sz="12" w:space="0" w:color="FF0000"/>
        </w:tblBorders>
        <w:tblLayout w:type="fixed"/>
        <w:tblLook w:val="0600" w:firstRow="0" w:lastRow="0" w:firstColumn="0" w:lastColumn="0" w:noHBand="1" w:noVBand="1"/>
      </w:tblPr>
      <w:tblGrid>
        <w:gridCol w:w="9072"/>
      </w:tblGrid>
      <w:tr w:rsidR="00EF08D4" w14:paraId="7CB719C5" w14:textId="77777777">
        <w:tc>
          <w:tcPr>
            <w:tcW w:w="9072" w:type="dxa"/>
            <w:shd w:val="clear" w:color="auto" w:fill="EFEFE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sdt>
            <w:sdtPr>
              <w:tag w:val="goog_rdk_0"/>
              <w:id w:val="1354643618"/>
              <w:lock w:val="contentLocked"/>
            </w:sdtPr>
            <w:sdtContent>
              <w:p w14:paraId="1F1827AF" w14:textId="77777777" w:rsidR="00EF08D4" w:rsidRDefault="00000000">
                <w:pPr>
                  <w:jc w:val="center"/>
                  <w:rPr>
                    <w:rFonts w:ascii="Garamond" w:eastAsia="Garamond" w:hAnsi="Garamond" w:cs="Garamond"/>
                    <w:i/>
                    <w:iCs/>
                    <w:sz w:val="28"/>
                    <w:szCs w:val="28"/>
                    <w:u w:val="single"/>
                  </w:rPr>
                </w:pPr>
                <w:r>
                  <w:rPr>
                    <w:rFonts w:ascii="Garamond" w:eastAsia="Garamond" w:hAnsi="Garamond" w:cs="Garamond"/>
                    <w:i/>
                    <w:iCs/>
                    <w:sz w:val="24"/>
                    <w:szCs w:val="24"/>
                  </w:rPr>
                  <w:t xml:space="preserve">Jeśli ubezpieczyciel wyda decyzję odmowną lub przyznana kwota wydaje Ci się zbyt niska – </w:t>
                </w:r>
                <w:r>
                  <w:rPr>
                    <w:rFonts w:ascii="Garamond" w:eastAsia="Garamond" w:hAnsi="Garamond" w:cs="Garamond"/>
                    <w:b/>
                    <w:bCs/>
                    <w:i/>
                    <w:iCs/>
                    <w:sz w:val="24"/>
                    <w:szCs w:val="24"/>
                  </w:rPr>
                  <w:t>skontaktuj się z nami przed podjęciem kolejnych kroków</w:t>
                </w:r>
                <w:r>
                  <w:rPr>
                    <w:rFonts w:ascii="Garamond" w:eastAsia="Garamond" w:hAnsi="Garamond" w:cs="Garamond"/>
                    <w:i/>
                    <w:iCs/>
                    <w:sz w:val="24"/>
                    <w:szCs w:val="24"/>
                  </w:rPr>
                  <w:t xml:space="preserve">. Analiza Twojej decyzji jest całkowicie bezpłatna. </w:t>
                </w:r>
                <w:r>
                  <w:rPr>
                    <w:rFonts w:ascii="Garamond" w:eastAsia="Garamond" w:hAnsi="Garamond" w:cs="Garamond"/>
                    <w:b/>
                    <w:bCs/>
                    <w:i/>
                    <w:iCs/>
                    <w:sz w:val="26"/>
                    <w:szCs w:val="26"/>
                  </w:rPr>
                  <w:t xml:space="preserve">zadzwoń: </w:t>
                </w:r>
                <w:r>
                  <w:rPr>
                    <w:rFonts w:ascii="Garamond" w:eastAsia="Garamond" w:hAnsi="Garamond" w:cs="Garamond"/>
                    <w:b/>
                    <w:bCs/>
                    <w:i/>
                    <w:iCs/>
                    <w:sz w:val="28"/>
                    <w:szCs w:val="28"/>
                    <w:u w:val="single"/>
                  </w:rPr>
                  <w:t>600 555 157</w:t>
                </w:r>
                <w:r>
                  <w:rPr>
                    <w:rFonts w:ascii="Garamond" w:eastAsia="Garamond" w:hAnsi="Garamond" w:cs="Garamond"/>
                    <w:i/>
                    <w:iCs/>
                    <w:sz w:val="26"/>
                    <w:szCs w:val="26"/>
                  </w:rPr>
                  <w:t xml:space="preserve"> lub </w:t>
                </w:r>
                <w:r>
                  <w:rPr>
                    <w:rFonts w:ascii="Garamond" w:eastAsia="Garamond" w:hAnsi="Garamond" w:cs="Garamond"/>
                    <w:b/>
                    <w:bCs/>
                    <w:i/>
                    <w:iCs/>
                    <w:sz w:val="26"/>
                    <w:szCs w:val="26"/>
                  </w:rPr>
                  <w:t xml:space="preserve">napisz: </w:t>
                </w:r>
                <w:r>
                  <w:rPr>
                    <w:rFonts w:ascii="Garamond" w:eastAsia="Garamond" w:hAnsi="Garamond" w:cs="Garamond"/>
                    <w:b/>
                    <w:bCs/>
                    <w:i/>
                    <w:iCs/>
                    <w:sz w:val="28"/>
                    <w:szCs w:val="28"/>
                    <w:u w:val="single"/>
                  </w:rPr>
                  <w:t>kontakt@szkodocentrum.pl</w:t>
                </w:r>
              </w:p>
            </w:sdtContent>
          </w:sdt>
        </w:tc>
      </w:tr>
    </w:tbl>
    <w:p w14:paraId="1764996C" w14:textId="77777777" w:rsidR="00EF08D4" w:rsidRDefault="00EF08D4"/>
    <w:sectPr w:rsidR="00EF08D4">
      <w:pgSz w:w="11906" w:h="16838"/>
      <w:pgMar w:top="568" w:right="1417" w:bottom="826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E7F131B4-1D0A-42D1-AC5E-706349FD06C6}"/>
    <w:embedItalic r:id="rId2" w:fontKey="{6DA1492C-C34C-4242-95FD-277291AE3158}"/>
  </w:font>
  <w:font w:name="Play">
    <w:charset w:val="00"/>
    <w:family w:val="auto"/>
    <w:pitch w:val="default"/>
    <w:embedRegular r:id="rId3" w:fontKey="{905EC024-612F-4773-B31B-0F2CB5F5D26E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4" w:fontKey="{B2369D46-9D8D-4720-B64B-427FE85795C6}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  <w:embedRegular r:id="rId5" w:fontKey="{DAFB8AC0-C00A-4B98-9EBB-2BDC1A800BFD}"/>
    <w:embedBold r:id="rId6" w:fontKey="{6028AF8C-6FCB-40D8-9FA6-AFC5F2BC8972}"/>
    <w:embedItalic r:id="rId7" w:fontKey="{133D71A3-ACAA-404E-B1E5-51981FF1E8FF}"/>
    <w:embedBoldItalic r:id="rId8" w:fontKey="{B564A2AB-409A-41F5-8CB7-13334DFAE5E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8D4"/>
    <w:rsid w:val="006122CC"/>
    <w:rsid w:val="00A67696"/>
    <w:rsid w:val="00EF08D4"/>
    <w:rsid w:val="00EF655D"/>
    <w:rsid w:val="00F46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5EFB0"/>
  <w15:docId w15:val="{91AB567E-9176-49A7-8252-9FBF6C765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ptos" w:eastAsia="Aptos" w:hAnsi="Aptos" w:cs="Aptos"/>
        <w:sz w:val="22"/>
        <w:szCs w:val="22"/>
        <w:lang w:val="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80" w:after="40"/>
      <w:outlineLvl w:val="3"/>
    </w:pPr>
    <w:rPr>
      <w:i/>
      <w:iCs/>
      <w:color w:val="0F4761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40" w:after="0"/>
      <w:outlineLvl w:val="5"/>
    </w:pPr>
    <w:rPr>
      <w:i/>
      <w:iCs/>
      <w:color w:val="595959"/>
    </w:rPr>
  </w:style>
  <w:style w:type="paragraph" w:styleId="Nagwek7">
    <w:name w:val="heading 7"/>
    <w:link w:val="Nagwek7Znak"/>
    <w:uiPriority w:val="9"/>
    <w:semiHidden/>
    <w:unhideWhenUsed/>
    <w:qFormat/>
    <w:rsid w:val="004F57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link w:val="Nagwek8Znak"/>
    <w:uiPriority w:val="9"/>
    <w:semiHidden/>
    <w:unhideWhenUsed/>
    <w:qFormat/>
    <w:rsid w:val="004F57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link w:val="Nagwek9Znak"/>
    <w:uiPriority w:val="9"/>
    <w:semiHidden/>
    <w:unhideWhenUsed/>
    <w:qFormat/>
    <w:rsid w:val="004F57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ytu">
    <w:name w:val="Title"/>
    <w:basedOn w:val="Normalny"/>
    <w:next w:val="Normalny"/>
    <w:uiPriority w:val="10"/>
    <w:qFormat/>
    <w:pPr>
      <w:spacing w:after="80" w:line="240" w:lineRule="auto"/>
    </w:pPr>
    <w:rPr>
      <w:rFonts w:ascii="Play" w:eastAsia="Play" w:hAnsi="Play" w:cs="Play"/>
      <w:sz w:val="56"/>
      <w:szCs w:val="56"/>
    </w:rPr>
  </w:style>
  <w:style w:type="character" w:customStyle="1" w:styleId="Nagwek1Znak">
    <w:name w:val="Nagłówek 1 Znak"/>
    <w:basedOn w:val="Domylnaczcionkaakapitu"/>
    <w:uiPriority w:val="9"/>
    <w:rsid w:val="004F57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uiPriority w:val="9"/>
    <w:semiHidden/>
    <w:rsid w:val="004F57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uiPriority w:val="9"/>
    <w:semiHidden/>
    <w:rsid w:val="004F57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uiPriority w:val="9"/>
    <w:semiHidden/>
    <w:rsid w:val="004F578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uiPriority w:val="9"/>
    <w:semiHidden/>
    <w:rsid w:val="004F578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uiPriority w:val="9"/>
    <w:semiHidden/>
    <w:rsid w:val="004F578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F578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F578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F5784"/>
    <w:rPr>
      <w:rFonts w:eastAsiaTheme="majorEastAsia" w:cstheme="majorBidi"/>
      <w:color w:val="272727" w:themeColor="text1" w:themeTint="D8"/>
    </w:rPr>
  </w:style>
  <w:style w:type="character" w:customStyle="1" w:styleId="TytuZnak">
    <w:name w:val="Tytuł Znak"/>
    <w:basedOn w:val="Domylnaczcionkaakapitu"/>
    <w:uiPriority w:val="10"/>
    <w:rsid w:val="004F57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odtytuZnak">
    <w:name w:val="Podtytuł Znak"/>
    <w:basedOn w:val="Domylnaczcionkaakapitu"/>
    <w:uiPriority w:val="11"/>
    <w:rsid w:val="004F57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link w:val="CytatZnak"/>
    <w:uiPriority w:val="29"/>
    <w:qFormat/>
    <w:rsid w:val="004F57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F5784"/>
    <w:rPr>
      <w:i/>
      <w:iCs/>
      <w:color w:val="404040" w:themeColor="text1" w:themeTint="BF"/>
    </w:rPr>
  </w:style>
  <w:style w:type="paragraph" w:styleId="Akapitzlist">
    <w:name w:val="List Paragraph"/>
    <w:uiPriority w:val="34"/>
    <w:qFormat/>
    <w:rsid w:val="004F578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F5784"/>
    <w:rPr>
      <w:i/>
      <w:iCs/>
      <w:color w:val="0F4761" w:themeColor="accent1" w:themeShade="BF"/>
    </w:rPr>
  </w:style>
  <w:style w:type="paragraph" w:styleId="Cytatintensywny">
    <w:name w:val="Intense Quote"/>
    <w:link w:val="CytatintensywnyZnak"/>
    <w:uiPriority w:val="30"/>
    <w:qFormat/>
    <w:rsid w:val="004F57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F578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F5784"/>
    <w:rPr>
      <w:b/>
      <w:bCs/>
      <w:smallCaps/>
      <w:color w:val="0F4761" w:themeColor="accent1" w:themeShade="BF"/>
      <w:spacing w:val="5"/>
    </w:rPr>
  </w:style>
  <w:style w:type="paragraph" w:styleId="Podtytu">
    <w:name w:val="Subtitle"/>
    <w:basedOn w:val="Normalny"/>
    <w:next w:val="Normalny"/>
    <w:uiPriority w:val="11"/>
    <w:qFormat/>
    <w:rPr>
      <w:color w:val="595959"/>
      <w:sz w:val="28"/>
      <w:szCs w:val="28"/>
    </w:rPr>
  </w:style>
  <w:style w:type="table" w:customStyle="1" w:styleId="a">
    <w:basedOn w:val="TableNormal"/>
    <w:tblPr>
      <w:tblStyleRowBandSize w:val="1"/>
      <w:tblStyleColBandSize w:val="1"/>
    </w:tblPr>
  </w:style>
  <w:style w:type="character" w:styleId="Hipercze">
    <w:name w:val="Hyperlink"/>
    <w:basedOn w:val="Domylnaczcionkaakapitu"/>
    <w:uiPriority w:val="99"/>
    <w:unhideWhenUsed/>
    <w:rsid w:val="00A67696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676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kontakt@szkodocentrum.pl" TargetMode="Externa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8YdKcTLsNtuWHBsVcO6F0EWztJA==">CgMxLjAaHwoBMBIaChgICVIUChJ0YWJsZS51Mmx3MndsY2J3dGk4AHIhMTJIby0xLVBXS2lHb3RWby04NFdwVV9hR0cwdXhGV1B2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356</Words>
  <Characters>2139</Characters>
  <Application>Microsoft Office Word</Application>
  <DocSecurity>0</DocSecurity>
  <Lines>17</Lines>
  <Paragraphs>4</Paragraphs>
  <ScaleCrop>false</ScaleCrop>
  <Company/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Walecki</dc:creator>
  <cp:lastModifiedBy>Piotr Walecki</cp:lastModifiedBy>
  <cp:revision>4</cp:revision>
  <dcterms:created xsi:type="dcterms:W3CDTF">2026-01-11T22:31:00Z</dcterms:created>
  <dcterms:modified xsi:type="dcterms:W3CDTF">2026-04-27T15:56:00Z</dcterms:modified>
</cp:coreProperties>
</file>